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E4" w:rsidRPr="004D6649" w:rsidRDefault="001334E4" w:rsidP="001334E4">
      <w:pPr>
        <w:pStyle w:val="NoSpacing"/>
        <w:jc w:val="center"/>
        <w:rPr>
          <w:b/>
          <w:sz w:val="44"/>
          <w:szCs w:val="44"/>
          <w:u w:val="single"/>
        </w:rPr>
      </w:pPr>
      <w:r w:rsidRPr="004D6649">
        <w:rPr>
          <w:b/>
          <w:sz w:val="44"/>
          <w:szCs w:val="44"/>
          <w:u w:val="single"/>
        </w:rPr>
        <w:t>CONSENT FOR TREATMENT</w:t>
      </w:r>
    </w:p>
    <w:p w:rsidR="001334E4" w:rsidRPr="004D6649" w:rsidRDefault="001334E4" w:rsidP="001334E4">
      <w:pPr>
        <w:pStyle w:val="NoSpacing"/>
        <w:jc w:val="center"/>
        <w:rPr>
          <w:sz w:val="24"/>
          <w:szCs w:val="24"/>
          <w:u w:val="single"/>
        </w:rPr>
      </w:pPr>
    </w:p>
    <w:p w:rsidR="00D10CBE" w:rsidRPr="004D6649" w:rsidRDefault="00D10CBE" w:rsidP="00D10CBE">
      <w:pPr>
        <w:pStyle w:val="NoSpacing"/>
        <w:rPr>
          <w:b/>
          <w:sz w:val="24"/>
          <w:szCs w:val="24"/>
        </w:rPr>
      </w:pPr>
      <w:r w:rsidRPr="004D6649">
        <w:rPr>
          <w:sz w:val="24"/>
          <w:szCs w:val="24"/>
        </w:rPr>
        <w:t>I hereby authorize Dr. Kelleman (or whomever he designates) to administer medical treatment and testing as necessary</w:t>
      </w:r>
    </w:p>
    <w:p w:rsidR="00D10CBE" w:rsidRPr="004D6649" w:rsidRDefault="00D10CBE" w:rsidP="00D10CBE">
      <w:pPr>
        <w:pStyle w:val="NoSpacing"/>
        <w:rPr>
          <w:b/>
          <w:sz w:val="24"/>
          <w:szCs w:val="24"/>
        </w:rPr>
      </w:pPr>
    </w:p>
    <w:p w:rsidR="004D6649" w:rsidRPr="004D6649" w:rsidRDefault="00C47951" w:rsidP="00D10CBE">
      <w:pPr>
        <w:pStyle w:val="NoSpacing"/>
        <w:rPr>
          <w:sz w:val="24"/>
          <w:szCs w:val="24"/>
        </w:rPr>
      </w:pPr>
      <w:r w:rsidRPr="004D6649">
        <w:rPr>
          <w:sz w:val="24"/>
          <w:szCs w:val="24"/>
        </w:rPr>
        <w:t xml:space="preserve">Please check with your plan administrator if you have any questions regarding your eligibility. Liability I understand that account balances and co-payments are due at time of service. If I have medical insurance, I authorize my plan carrier to directly pay Dr. Kelleman. I also authorize Dr. Kelleman to release any information required for payment to be made. </w:t>
      </w:r>
      <w:r w:rsidRPr="004D6649">
        <w:rPr>
          <w:iCs/>
          <w:sz w:val="24"/>
          <w:szCs w:val="24"/>
        </w:rPr>
        <w:t>If my plan carrier does not pay, or partially pays, I understand I am responsible for payment i</w:t>
      </w:r>
      <w:r w:rsidR="006203B6">
        <w:rPr>
          <w:iCs/>
          <w:sz w:val="24"/>
          <w:szCs w:val="24"/>
        </w:rPr>
        <w:t xml:space="preserve">n full or the remaining balance. If for any reason, my balance is outstanding for 90 days or more, I will be subject to a </w:t>
      </w:r>
      <w:r w:rsidR="003927BC">
        <w:rPr>
          <w:iCs/>
          <w:sz w:val="24"/>
          <w:szCs w:val="24"/>
        </w:rPr>
        <w:t>15</w:t>
      </w:r>
      <w:r w:rsidR="006203B6">
        <w:rPr>
          <w:iCs/>
          <w:sz w:val="24"/>
          <w:szCs w:val="24"/>
        </w:rPr>
        <w:t>% late fee.</w:t>
      </w:r>
      <w:r w:rsidRPr="004D6649">
        <w:rPr>
          <w:iCs/>
          <w:sz w:val="24"/>
          <w:szCs w:val="24"/>
        </w:rPr>
        <w:t xml:space="preserve"> </w:t>
      </w:r>
      <w:r w:rsidRPr="004D6649">
        <w:rPr>
          <w:sz w:val="24"/>
          <w:szCs w:val="24"/>
        </w:rPr>
        <w:t>My signature below verifies that I understand this agreement and the above financial disclaimers.</w:t>
      </w:r>
    </w:p>
    <w:p w:rsidR="00D10CBE" w:rsidRPr="004D6649" w:rsidRDefault="00D10CBE" w:rsidP="00D10CBE">
      <w:pPr>
        <w:pStyle w:val="NoSpacing"/>
        <w:rPr>
          <w:sz w:val="16"/>
          <w:szCs w:val="16"/>
        </w:rPr>
      </w:pPr>
    </w:p>
    <w:p w:rsidR="007E4151" w:rsidRPr="004D6649" w:rsidRDefault="007E4151" w:rsidP="007E4151">
      <w:pPr>
        <w:pStyle w:val="NoSpacing"/>
        <w:rPr>
          <w:b/>
          <w:sz w:val="24"/>
          <w:szCs w:val="24"/>
        </w:rPr>
      </w:pPr>
      <w:r w:rsidRPr="004D6649">
        <w:rPr>
          <w:b/>
          <w:sz w:val="24"/>
          <w:szCs w:val="24"/>
        </w:rPr>
        <w:t>The part of your evaluation that determines your prescription is called refraction. Refractions are also done under certain circumstances for diagnostic purposes</w:t>
      </w:r>
      <w:r w:rsidRPr="004D6649">
        <w:rPr>
          <w:b/>
          <w:iCs/>
          <w:sz w:val="24"/>
          <w:szCs w:val="24"/>
        </w:rPr>
        <w:t>. Some insurance companies will cover the cost of refractions, if the circumstances arise that they do not, The fee for a refraction is $</w:t>
      </w:r>
      <w:r w:rsidR="009F243B">
        <w:rPr>
          <w:rFonts w:cs="Adobe Garamond Pro Bold"/>
          <w:b/>
          <w:iCs/>
          <w:sz w:val="24"/>
          <w:szCs w:val="24"/>
        </w:rPr>
        <w:t>75</w:t>
      </w:r>
      <w:r w:rsidRPr="004D6649">
        <w:rPr>
          <w:b/>
          <w:iCs/>
          <w:sz w:val="24"/>
          <w:szCs w:val="24"/>
        </w:rPr>
        <w:t xml:space="preserve">. </w:t>
      </w:r>
      <w:r w:rsidRPr="004D6649">
        <w:rPr>
          <w:b/>
          <w:sz w:val="24"/>
          <w:szCs w:val="24"/>
        </w:rPr>
        <w:t xml:space="preserve">My signature below verifies I understand the refraction fee. </w:t>
      </w:r>
    </w:p>
    <w:p w:rsidR="007E4151" w:rsidRPr="00175E9D" w:rsidRDefault="007E4151" w:rsidP="00D10CBE">
      <w:pPr>
        <w:pStyle w:val="NoSpacing"/>
        <w:rPr>
          <w:sz w:val="16"/>
          <w:szCs w:val="16"/>
        </w:rPr>
      </w:pPr>
    </w:p>
    <w:p w:rsidR="00D10CBE" w:rsidRPr="00175E9D" w:rsidRDefault="00C47951" w:rsidP="00175E9D">
      <w:pPr>
        <w:pStyle w:val="NoSpacing"/>
        <w:rPr>
          <w:sz w:val="24"/>
          <w:szCs w:val="24"/>
        </w:rPr>
      </w:pPr>
      <w:r w:rsidRPr="004D6649">
        <w:rPr>
          <w:sz w:val="24"/>
          <w:szCs w:val="24"/>
        </w:rPr>
        <w:t>Contact lens evaluation service</w:t>
      </w:r>
      <w:r w:rsidR="007E4151">
        <w:rPr>
          <w:sz w:val="24"/>
          <w:szCs w:val="24"/>
        </w:rPr>
        <w:t>s are not an included part of a medical</w:t>
      </w:r>
      <w:r w:rsidRPr="004D6649">
        <w:rPr>
          <w:sz w:val="24"/>
          <w:szCs w:val="24"/>
        </w:rPr>
        <w:t xml:space="preserve"> eye health evaluation and vision assessment, and additional fees apply. Fees are customized according to the complexity and the </w:t>
      </w:r>
      <w:r w:rsidR="007E4151">
        <w:rPr>
          <w:sz w:val="24"/>
          <w:szCs w:val="24"/>
        </w:rPr>
        <w:t xml:space="preserve">time necessary to care for the </w:t>
      </w:r>
      <w:r w:rsidRPr="004D6649">
        <w:rPr>
          <w:sz w:val="24"/>
          <w:szCs w:val="24"/>
        </w:rPr>
        <w:t xml:space="preserve">patient. </w:t>
      </w:r>
      <w:r w:rsidRPr="004D6649">
        <w:rPr>
          <w:iCs/>
          <w:sz w:val="24"/>
          <w:szCs w:val="24"/>
        </w:rPr>
        <w:t xml:space="preserve">Fees for contact lens evaluation services </w:t>
      </w:r>
      <w:r w:rsidR="007E4151">
        <w:rPr>
          <w:iCs/>
          <w:sz w:val="24"/>
          <w:szCs w:val="24"/>
        </w:rPr>
        <w:t>are</w:t>
      </w:r>
      <w:r w:rsidRPr="004D6649">
        <w:rPr>
          <w:iCs/>
          <w:sz w:val="24"/>
          <w:szCs w:val="24"/>
        </w:rPr>
        <w:t xml:space="preserve"> $</w:t>
      </w:r>
      <w:r w:rsidR="009F243B">
        <w:rPr>
          <w:rFonts w:cs="Adobe Garamond Pro Bold"/>
          <w:iCs/>
          <w:sz w:val="24"/>
          <w:szCs w:val="24"/>
        </w:rPr>
        <w:t xml:space="preserve">65 </w:t>
      </w:r>
      <w:r w:rsidRPr="004D6649">
        <w:rPr>
          <w:rFonts w:cs="Adobe Garamond Pro Bold"/>
          <w:iCs/>
          <w:sz w:val="24"/>
          <w:szCs w:val="24"/>
        </w:rPr>
        <w:t xml:space="preserve">&amp; up. </w:t>
      </w:r>
      <w:r w:rsidRPr="004D6649">
        <w:rPr>
          <w:iCs/>
          <w:sz w:val="24"/>
          <w:szCs w:val="24"/>
        </w:rPr>
        <w:t>Contact lens materials are an additional fee.</w:t>
      </w:r>
      <w:r w:rsidR="007E4151">
        <w:rPr>
          <w:iCs/>
          <w:sz w:val="24"/>
          <w:szCs w:val="24"/>
        </w:rPr>
        <w:t xml:space="preserve"> A contact lens prescription expires </w:t>
      </w:r>
      <w:r w:rsidR="009F243B">
        <w:rPr>
          <w:iCs/>
          <w:sz w:val="24"/>
          <w:szCs w:val="24"/>
        </w:rPr>
        <w:t>1-2</w:t>
      </w:r>
      <w:r w:rsidR="007E4151">
        <w:rPr>
          <w:iCs/>
          <w:sz w:val="24"/>
          <w:szCs w:val="24"/>
        </w:rPr>
        <w:t xml:space="preserve"> years from last evaluation. In order to Re-new your prescription, you will require a contact lens evaluation.</w:t>
      </w:r>
      <w:r w:rsidRPr="004D6649">
        <w:rPr>
          <w:iCs/>
          <w:sz w:val="24"/>
          <w:szCs w:val="24"/>
        </w:rPr>
        <w:t xml:space="preserve"> </w:t>
      </w:r>
      <w:r w:rsidR="007E4151" w:rsidRPr="004D6649">
        <w:rPr>
          <w:sz w:val="24"/>
          <w:szCs w:val="24"/>
        </w:rPr>
        <w:t>My signature below verifies I understand the contact lens fees.</w:t>
      </w:r>
    </w:p>
    <w:p w:rsidR="00175E9D" w:rsidRPr="00175E9D" w:rsidRDefault="00175E9D" w:rsidP="00175E9D">
      <w:pPr>
        <w:rPr>
          <w:sz w:val="16"/>
          <w:szCs w:val="16"/>
        </w:rPr>
      </w:pPr>
    </w:p>
    <w:p w:rsidR="007E4151" w:rsidRPr="00175E9D" w:rsidRDefault="00C47951" w:rsidP="00175E9D">
      <w:pPr>
        <w:rPr>
          <w:sz w:val="24"/>
          <w:szCs w:val="24"/>
        </w:rPr>
      </w:pPr>
      <w:r w:rsidRPr="004D6649">
        <w:rPr>
          <w:sz w:val="24"/>
          <w:szCs w:val="24"/>
        </w:rPr>
        <w:t xml:space="preserve">Digital retinal imaging is a technology which involves capturing a high-resolution digital image of the interior portion of your eye, the retina. This technology provides us with a digital retinal fingerprint and serves as a baseline for comparison at future visits. It is an excellent tool for preventative care. We </w:t>
      </w:r>
      <w:r w:rsidR="00245A40">
        <w:rPr>
          <w:sz w:val="24"/>
          <w:szCs w:val="24"/>
        </w:rPr>
        <w:t>take retinal screening for ALL PATIENTS.</w:t>
      </w:r>
      <w:r w:rsidRPr="004D6649">
        <w:rPr>
          <w:sz w:val="24"/>
          <w:szCs w:val="24"/>
        </w:rPr>
        <w:t xml:space="preserve"> Digital imaging is quick, and the images are available immediately. </w:t>
      </w:r>
      <w:r w:rsidR="00D10CBE" w:rsidRPr="004D6649">
        <w:rPr>
          <w:rFonts w:asciiTheme="majorHAnsi" w:hAnsiTheme="majorHAnsi"/>
          <w:bCs/>
          <w:iCs/>
          <w:sz w:val="24"/>
          <w:szCs w:val="24"/>
        </w:rPr>
        <w:t>Some insurance companies will cover the cost of digital retinal screening, if the circumstances arise that they do not,</w:t>
      </w:r>
      <w:r w:rsidR="00F80E93" w:rsidRPr="004D6649">
        <w:rPr>
          <w:rFonts w:asciiTheme="majorHAnsi" w:hAnsiTheme="majorHAnsi"/>
          <w:bCs/>
          <w:iCs/>
          <w:sz w:val="24"/>
          <w:szCs w:val="24"/>
        </w:rPr>
        <w:t xml:space="preserve"> t</w:t>
      </w:r>
      <w:r w:rsidR="00D10CBE" w:rsidRPr="004D6649">
        <w:rPr>
          <w:rFonts w:asciiTheme="majorHAnsi" w:hAnsiTheme="majorHAnsi"/>
          <w:bCs/>
          <w:iCs/>
          <w:sz w:val="24"/>
          <w:szCs w:val="24"/>
        </w:rPr>
        <w:t>he fee for digital retinal screening is $</w:t>
      </w:r>
      <w:r w:rsidR="009F243B">
        <w:rPr>
          <w:rFonts w:asciiTheme="majorHAnsi" w:hAnsiTheme="majorHAnsi" w:cs="Adobe Garamond Pro Bold"/>
          <w:bCs/>
          <w:iCs/>
          <w:sz w:val="24"/>
          <w:szCs w:val="24"/>
        </w:rPr>
        <w:t>45</w:t>
      </w:r>
      <w:r w:rsidR="00D10CBE" w:rsidRPr="004D6649">
        <w:rPr>
          <w:rFonts w:asciiTheme="majorHAnsi" w:hAnsiTheme="majorHAnsi"/>
          <w:bCs/>
          <w:iCs/>
          <w:sz w:val="24"/>
          <w:szCs w:val="24"/>
        </w:rPr>
        <w:t>.</w:t>
      </w:r>
      <w:r w:rsidR="00245A40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D10CBE" w:rsidRPr="004D6649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7E4151" w:rsidRPr="004D6649">
        <w:rPr>
          <w:sz w:val="24"/>
          <w:szCs w:val="24"/>
        </w:rPr>
        <w:t xml:space="preserve">My signature below verifies I understand the </w:t>
      </w:r>
      <w:r w:rsidR="007E4151">
        <w:rPr>
          <w:sz w:val="24"/>
          <w:szCs w:val="24"/>
        </w:rPr>
        <w:t>retinal screening fee</w:t>
      </w:r>
    </w:p>
    <w:p w:rsidR="00245A40" w:rsidRDefault="00245A40" w:rsidP="00D10CBE">
      <w:pPr>
        <w:pStyle w:val="NoSpacing"/>
        <w:rPr>
          <w:b/>
          <w:iCs/>
          <w:sz w:val="24"/>
          <w:szCs w:val="24"/>
        </w:rPr>
      </w:pPr>
    </w:p>
    <w:p w:rsidR="00D10CBE" w:rsidRPr="00175E9D" w:rsidRDefault="001334E4" w:rsidP="00D10CBE">
      <w:pPr>
        <w:pStyle w:val="NoSpacing"/>
        <w:rPr>
          <w:b/>
          <w:iCs/>
          <w:sz w:val="24"/>
          <w:szCs w:val="24"/>
        </w:rPr>
      </w:pPr>
      <w:r w:rsidRPr="00175E9D">
        <w:rPr>
          <w:b/>
          <w:iCs/>
          <w:sz w:val="24"/>
          <w:szCs w:val="24"/>
        </w:rPr>
        <w:t>PRINT NAME:</w:t>
      </w:r>
      <w:r w:rsidR="004D6649" w:rsidRPr="00175E9D">
        <w:rPr>
          <w:b/>
          <w:iCs/>
          <w:sz w:val="24"/>
          <w:szCs w:val="24"/>
        </w:rPr>
        <w:t xml:space="preserve"> </w:t>
      </w:r>
      <w:r w:rsidRPr="00175E9D">
        <w:rPr>
          <w:b/>
          <w:iCs/>
          <w:sz w:val="24"/>
          <w:szCs w:val="24"/>
        </w:rPr>
        <w:t>_____________________</w:t>
      </w:r>
      <w:r w:rsidR="004D6649" w:rsidRPr="00175E9D">
        <w:rPr>
          <w:b/>
          <w:iCs/>
          <w:sz w:val="24"/>
          <w:szCs w:val="24"/>
        </w:rPr>
        <w:t>___</w:t>
      </w:r>
      <w:r w:rsidR="00D10CBE" w:rsidRPr="00175E9D">
        <w:rPr>
          <w:b/>
          <w:iCs/>
          <w:sz w:val="24"/>
          <w:szCs w:val="24"/>
        </w:rPr>
        <w:t>__</w:t>
      </w:r>
      <w:r w:rsidR="004D6649" w:rsidRPr="00175E9D">
        <w:rPr>
          <w:b/>
          <w:iCs/>
          <w:sz w:val="24"/>
          <w:szCs w:val="24"/>
        </w:rPr>
        <w:t>__________</w:t>
      </w:r>
      <w:r w:rsidRPr="00175E9D">
        <w:rPr>
          <w:b/>
          <w:iCs/>
          <w:sz w:val="24"/>
          <w:szCs w:val="24"/>
        </w:rPr>
        <w:t>_</w:t>
      </w:r>
      <w:r w:rsidR="00D10CBE" w:rsidRPr="00175E9D">
        <w:rPr>
          <w:b/>
          <w:iCs/>
          <w:sz w:val="24"/>
          <w:szCs w:val="24"/>
        </w:rPr>
        <w:t>_</w:t>
      </w:r>
      <w:r w:rsidRPr="00175E9D">
        <w:rPr>
          <w:b/>
          <w:iCs/>
          <w:sz w:val="24"/>
          <w:szCs w:val="24"/>
        </w:rPr>
        <w:t>DATE:__________________</w:t>
      </w:r>
      <w:r w:rsidR="00D10CBE" w:rsidRPr="00175E9D">
        <w:rPr>
          <w:b/>
          <w:iCs/>
          <w:sz w:val="24"/>
          <w:szCs w:val="24"/>
        </w:rPr>
        <w:t>____</w:t>
      </w:r>
    </w:p>
    <w:p w:rsidR="004D6649" w:rsidRPr="00175E9D" w:rsidRDefault="004D6649" w:rsidP="001334E4">
      <w:pPr>
        <w:pStyle w:val="NoSpacing"/>
        <w:rPr>
          <w:b/>
          <w:sz w:val="24"/>
          <w:szCs w:val="24"/>
        </w:rPr>
      </w:pPr>
    </w:p>
    <w:p w:rsidR="00D10CBE" w:rsidRPr="00175E9D" w:rsidRDefault="00D10CBE" w:rsidP="001334E4">
      <w:pPr>
        <w:pStyle w:val="NoSpacing"/>
        <w:rPr>
          <w:b/>
          <w:sz w:val="24"/>
          <w:szCs w:val="24"/>
        </w:rPr>
      </w:pPr>
      <w:r w:rsidRPr="00175E9D">
        <w:rPr>
          <w:b/>
          <w:sz w:val="24"/>
          <w:szCs w:val="24"/>
        </w:rPr>
        <w:t>SIGNED: ___________________________</w:t>
      </w:r>
      <w:r w:rsidR="004D6649" w:rsidRPr="00175E9D">
        <w:rPr>
          <w:b/>
          <w:sz w:val="24"/>
          <w:szCs w:val="24"/>
        </w:rPr>
        <w:t>____________________</w:t>
      </w:r>
      <w:r w:rsidRPr="00175E9D">
        <w:rPr>
          <w:b/>
          <w:sz w:val="24"/>
          <w:szCs w:val="24"/>
        </w:rPr>
        <w:t>___</w:t>
      </w:r>
      <w:r w:rsidR="004D6649" w:rsidRPr="00175E9D">
        <w:rPr>
          <w:b/>
          <w:sz w:val="24"/>
          <w:szCs w:val="24"/>
        </w:rPr>
        <w:t>____</w:t>
      </w:r>
      <w:r w:rsidR="001334E4" w:rsidRPr="00175E9D">
        <w:rPr>
          <w:b/>
          <w:sz w:val="24"/>
          <w:szCs w:val="24"/>
        </w:rPr>
        <w:t xml:space="preserve"> </w:t>
      </w:r>
      <w:r w:rsidRPr="00175E9D">
        <w:rPr>
          <w:b/>
          <w:sz w:val="24"/>
          <w:szCs w:val="24"/>
        </w:rPr>
        <w:t xml:space="preserve">(lifetime signature) </w:t>
      </w:r>
      <w:r w:rsidR="001334E4" w:rsidRPr="00175E9D">
        <w:rPr>
          <w:b/>
          <w:sz w:val="24"/>
          <w:szCs w:val="24"/>
        </w:rPr>
        <w:t xml:space="preserve">           </w:t>
      </w:r>
      <w:r w:rsidR="001334E4" w:rsidRPr="00175E9D">
        <w:rPr>
          <w:b/>
          <w:sz w:val="24"/>
          <w:szCs w:val="24"/>
        </w:rPr>
        <w:tab/>
        <w:t xml:space="preserve">                              </w:t>
      </w:r>
      <w:r w:rsidRPr="00175E9D">
        <w:rPr>
          <w:b/>
          <w:sz w:val="24"/>
          <w:szCs w:val="24"/>
        </w:rPr>
        <w:t>PATIENT/ LEGAL GUARDIAN IF A MINOR</w:t>
      </w:r>
    </w:p>
    <w:sectPr w:rsidR="00D10CBE" w:rsidRPr="00175E9D" w:rsidSect="00500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7951"/>
    <w:rsid w:val="000018C4"/>
    <w:rsid w:val="00014C46"/>
    <w:rsid w:val="00053265"/>
    <w:rsid w:val="000C4532"/>
    <w:rsid w:val="0011646D"/>
    <w:rsid w:val="00125F3C"/>
    <w:rsid w:val="001334E4"/>
    <w:rsid w:val="00175E9D"/>
    <w:rsid w:val="001A7AEE"/>
    <w:rsid w:val="001B15B9"/>
    <w:rsid w:val="001E2F05"/>
    <w:rsid w:val="001E33A9"/>
    <w:rsid w:val="0020481F"/>
    <w:rsid w:val="00207EE8"/>
    <w:rsid w:val="00221D3A"/>
    <w:rsid w:val="002301B0"/>
    <w:rsid w:val="00245A40"/>
    <w:rsid w:val="00260898"/>
    <w:rsid w:val="00287C81"/>
    <w:rsid w:val="00290496"/>
    <w:rsid w:val="00301C7F"/>
    <w:rsid w:val="00327938"/>
    <w:rsid w:val="00342E39"/>
    <w:rsid w:val="003806C7"/>
    <w:rsid w:val="003927BC"/>
    <w:rsid w:val="00394D3A"/>
    <w:rsid w:val="003C589E"/>
    <w:rsid w:val="00405122"/>
    <w:rsid w:val="00455509"/>
    <w:rsid w:val="00473E5A"/>
    <w:rsid w:val="00491259"/>
    <w:rsid w:val="004C2DCD"/>
    <w:rsid w:val="004C6513"/>
    <w:rsid w:val="004D6649"/>
    <w:rsid w:val="004E63BA"/>
    <w:rsid w:val="00500D1A"/>
    <w:rsid w:val="00501473"/>
    <w:rsid w:val="00545BB6"/>
    <w:rsid w:val="0055304F"/>
    <w:rsid w:val="00553BDE"/>
    <w:rsid w:val="005669EF"/>
    <w:rsid w:val="00582A02"/>
    <w:rsid w:val="0059608A"/>
    <w:rsid w:val="005D19E8"/>
    <w:rsid w:val="005E3FE0"/>
    <w:rsid w:val="006203B6"/>
    <w:rsid w:val="00622841"/>
    <w:rsid w:val="006B2E45"/>
    <w:rsid w:val="006F6840"/>
    <w:rsid w:val="00704C17"/>
    <w:rsid w:val="007536CD"/>
    <w:rsid w:val="007E4151"/>
    <w:rsid w:val="00807B98"/>
    <w:rsid w:val="00881CD0"/>
    <w:rsid w:val="008C507D"/>
    <w:rsid w:val="008D34CB"/>
    <w:rsid w:val="008D52EA"/>
    <w:rsid w:val="008D6E2A"/>
    <w:rsid w:val="00961A51"/>
    <w:rsid w:val="0097686A"/>
    <w:rsid w:val="009B6E9D"/>
    <w:rsid w:val="009C4D51"/>
    <w:rsid w:val="009F243B"/>
    <w:rsid w:val="00A32E5C"/>
    <w:rsid w:val="00A44D62"/>
    <w:rsid w:val="00A83151"/>
    <w:rsid w:val="00AD42AA"/>
    <w:rsid w:val="00B3121D"/>
    <w:rsid w:val="00B44F90"/>
    <w:rsid w:val="00BA1B9C"/>
    <w:rsid w:val="00BD3216"/>
    <w:rsid w:val="00BE2A9F"/>
    <w:rsid w:val="00C04914"/>
    <w:rsid w:val="00C2481E"/>
    <w:rsid w:val="00C47951"/>
    <w:rsid w:val="00C63DBF"/>
    <w:rsid w:val="00C839E7"/>
    <w:rsid w:val="00C92BFB"/>
    <w:rsid w:val="00C9671B"/>
    <w:rsid w:val="00CC059A"/>
    <w:rsid w:val="00CC4E81"/>
    <w:rsid w:val="00D044E1"/>
    <w:rsid w:val="00D10CBE"/>
    <w:rsid w:val="00D20B5D"/>
    <w:rsid w:val="00D402C6"/>
    <w:rsid w:val="00D4728C"/>
    <w:rsid w:val="00D7655A"/>
    <w:rsid w:val="00DB7290"/>
    <w:rsid w:val="00E05451"/>
    <w:rsid w:val="00E266F8"/>
    <w:rsid w:val="00E272AE"/>
    <w:rsid w:val="00E36150"/>
    <w:rsid w:val="00E43E7C"/>
    <w:rsid w:val="00E57152"/>
    <w:rsid w:val="00E71287"/>
    <w:rsid w:val="00E73D01"/>
    <w:rsid w:val="00E9033B"/>
    <w:rsid w:val="00EB3D1D"/>
    <w:rsid w:val="00F019EF"/>
    <w:rsid w:val="00F17554"/>
    <w:rsid w:val="00F20135"/>
    <w:rsid w:val="00F35C26"/>
    <w:rsid w:val="00F4241A"/>
    <w:rsid w:val="00F433C4"/>
    <w:rsid w:val="00F80E93"/>
    <w:rsid w:val="00F839F0"/>
    <w:rsid w:val="00F9032B"/>
    <w:rsid w:val="00FB0592"/>
    <w:rsid w:val="00FB4FAB"/>
    <w:rsid w:val="00FD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C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Owner</cp:lastModifiedBy>
  <cp:revision>4</cp:revision>
  <cp:lastPrinted>2022-01-28T16:14:00Z</cp:lastPrinted>
  <dcterms:created xsi:type="dcterms:W3CDTF">2021-06-17T14:30:00Z</dcterms:created>
  <dcterms:modified xsi:type="dcterms:W3CDTF">2022-01-28T17:11:00Z</dcterms:modified>
</cp:coreProperties>
</file>